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76"/>
        <w:ind w:right="0" w:left="0" w:firstLine="0"/>
        <w:jc w:val="center"/>
        <w:rPr>
          <w:rFonts w:ascii="Cambria" w:hAnsi="Cambria" w:cs="Cambria" w:eastAsia="Cambria"/>
          <w:color w:val="365F91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365F91"/>
          <w:spacing w:val="0"/>
          <w:position w:val="0"/>
          <w:sz w:val="32"/>
          <w:shd w:fill="auto" w:val="clear"/>
        </w:rPr>
        <w:t xml:space="preserve">Formulá</w:t>
      </w:r>
      <w:r>
        <w:rPr>
          <w:rFonts w:ascii="Cambria" w:hAnsi="Cambria" w:cs="Cambria" w:eastAsia="Cambria"/>
          <w:color w:val="365F91"/>
          <w:spacing w:val="0"/>
          <w:position w:val="0"/>
          <w:sz w:val="32"/>
          <w:shd w:fill="auto" w:val="clear"/>
        </w:rPr>
        <w:t xml:space="preserve">ř pro uplatnění reklamace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(vypl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>
      <w:pPr>
        <w:spacing w:before="160" w:after="160" w:line="276"/>
        <w:ind w:right="113" w:left="11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Adresát (prodávající):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Internetový obchod:</w:t>
        <w:tab/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www.drahekamenyonline.cz</w:t>
        </w:r>
      </w:hyperlink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Prodávající: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Vladimír Krejčí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 sídlem: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Bezděkov 1836/81, 594 01 Velké Meziříčí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ČO:</w:t>
        <w:tab/>
        <w:t xml:space="preserve">07925344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E-mailová adresa:</w:t>
        <w:tab/>
        <w:t xml:space="preserve">dolnibory@seznam.cz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číslo:</w:t>
        <w:tab/>
        <w:t xml:space="preserve">608 818 688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Spot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řebitel: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Moje jméno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říjmení:</w:t>
        <w:tab/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Moje adresa:</w:t>
        <w:tab/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ůj telefon a e-mail:</w:t>
        <w:tab/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Uplatn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ění práva z vadného plnění (reklamace)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Vážení,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dne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(*)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jsem ve Vašem obchod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(*)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(* zde je třeba vadu podrobně popsat ).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Požaduji vyřídit reklamaci následujícím způsobem: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(* zde je třeba požadovaný způsob vyřízení podrobně popsat).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Zároveň Vás žádám o vystavení písemného potvrzení o uplatnění reklamace s uvedením, kdy jsem právo uplatnil, co je obsahem reklamace spolu s mým nárokem na výměnu, a následně potvrzení data a způsobu vyřízení reklamace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Datum objednání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(*)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datum obdržení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(*)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Číslo objednávky: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ěžní prostředky za objednání, případně i za doručení, byly zaslány způsobem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(*)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 budou navráceny zp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ět způsobem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(v případě převodu na účet prosím o zaslání čísla účtu)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(*)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Jméno a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říjmení spotřebitele: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Adresa spot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řebitele: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Email: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Telefon:</w:t>
      </w:r>
    </w:p>
    <w:p>
      <w:pPr>
        <w:tabs>
          <w:tab w:val="left" w:pos="3735" w:leader="none"/>
        </w:tabs>
        <w:spacing w:before="160" w:after="160" w:line="276"/>
        <w:ind w:right="113" w:left="113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(*) Nehodící se škrtn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ěte nebo údaje doplňte.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V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(zde vypl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ňte místo)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Dne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(zde doplňte datum)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(podpis)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br/>
        <w:t xml:space="preserve">______________________________________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Jméno a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říjmení spotřebitele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Seznam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říloh:</w:t>
      </w:r>
    </w:p>
    <w:p>
      <w:pPr>
        <w:numPr>
          <w:ilvl w:val="0"/>
          <w:numId w:val="11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ňový doklad za objednané zboží č.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(*)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Obecná pou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čení k uplatnění reklamace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Zakoupení 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ěci jste jakožto spotřebitel povinen prokázat předložením kupního dokladu, případně jiným, dostatečně věrohodným způsobem.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Jakožto spot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Reklamace musí být uplatn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Reklamace je vy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řízena teprve tehdy, když Vás o tom vyrozumíme. Vyprší-li zákonná lhůta, považujte to za podstatné porušení smlouvy a můžete od kupní smlouvy odstoupit.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drahekamenyonline.cz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